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0DE5" w:rsidRPr="00A710A5" w:rsidRDefault="006D0DE5" w:rsidP="006D0DE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4"/>
        </w:rPr>
      </w:pPr>
      <w:r w:rsidRPr="00A710A5">
        <w:rPr>
          <w:rFonts w:ascii="Times New Roman" w:hAnsi="Times New Roman" w:cs="Times New Roman"/>
          <w:b/>
          <w:color w:val="0D0D0D" w:themeColor="text1" w:themeTint="F2"/>
          <w:sz w:val="28"/>
          <w:szCs w:val="24"/>
        </w:rPr>
        <w:t xml:space="preserve">Сравнительная таблица </w:t>
      </w:r>
    </w:p>
    <w:p w:rsidR="006D0DE5" w:rsidRPr="00DF0D47" w:rsidRDefault="006D0DE5" w:rsidP="004C2F32">
      <w:pPr>
        <w:pStyle w:val="a9"/>
        <w:spacing w:after="0"/>
        <w:contextualSpacing/>
        <w:rPr>
          <w:rFonts w:ascii="Times New Roman" w:hAnsi="Times New Roman" w:cs="Times New Roman"/>
          <w:szCs w:val="24"/>
        </w:rPr>
      </w:pPr>
      <w:r w:rsidRPr="00DF0D47">
        <w:rPr>
          <w:rFonts w:ascii="Times New Roman" w:hAnsi="Times New Roman" w:cs="Times New Roman"/>
          <w:color w:val="0D0D0D" w:themeColor="text1" w:themeTint="F2"/>
          <w:szCs w:val="24"/>
        </w:rPr>
        <w:t xml:space="preserve">к проекту </w:t>
      </w:r>
      <w:r w:rsidRPr="00DF0D47">
        <w:rPr>
          <w:rFonts w:ascii="Times New Roman" w:hAnsi="Times New Roman" w:cs="Times New Roman"/>
          <w:color w:val="000000" w:themeColor="text1" w:themeShade="80"/>
          <w:szCs w:val="24"/>
        </w:rPr>
        <w:t>постановления Правительства Кыргызской Республики «</w:t>
      </w:r>
      <w:r w:rsidR="008B122E" w:rsidRPr="00DF0D47">
        <w:rPr>
          <w:rFonts w:ascii="Times New Roman" w:hAnsi="Times New Roman" w:cs="Times New Roman"/>
          <w:szCs w:val="24"/>
        </w:rPr>
        <w:t>О внесении изменений в некоторые решения Правительства Кыргызской Республики в целях приведения в соответствие с Законами Кыргызской Республики «О внешней трудовой миграции»,</w:t>
      </w:r>
      <w:bookmarkStart w:id="0" w:name="_GoBack"/>
      <w:bookmarkEnd w:id="0"/>
      <w:r w:rsidR="008B122E" w:rsidRPr="00DF0D47">
        <w:rPr>
          <w:rFonts w:ascii="Times New Roman" w:hAnsi="Times New Roman" w:cs="Times New Roman"/>
          <w:szCs w:val="24"/>
        </w:rPr>
        <w:t xml:space="preserve"> «О лицензионно-разрешительной системе в Кыргызской Республике», «О государственной пошлине»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80"/>
        <w:gridCol w:w="7280"/>
      </w:tblGrid>
      <w:tr w:rsidR="006D0DE5" w:rsidRPr="00A710A5" w:rsidTr="00943840">
        <w:tc>
          <w:tcPr>
            <w:tcW w:w="7280" w:type="dxa"/>
          </w:tcPr>
          <w:p w:rsidR="006D0DE5" w:rsidRPr="00A710A5" w:rsidRDefault="006D0DE5" w:rsidP="0003272E">
            <w:pPr>
              <w:contextualSpacing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4"/>
              </w:rPr>
            </w:pPr>
            <w:r w:rsidRPr="00A710A5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4"/>
              </w:rPr>
              <w:t>Действующая редакция</w:t>
            </w:r>
          </w:p>
        </w:tc>
        <w:tc>
          <w:tcPr>
            <w:tcW w:w="7280" w:type="dxa"/>
          </w:tcPr>
          <w:p w:rsidR="006D0DE5" w:rsidRPr="00A710A5" w:rsidRDefault="006D0DE5" w:rsidP="0003272E">
            <w:pPr>
              <w:contextualSpacing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4"/>
              </w:rPr>
            </w:pPr>
            <w:r w:rsidRPr="00A710A5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4"/>
              </w:rPr>
              <w:t>Предлагаемая редакция</w:t>
            </w:r>
          </w:p>
        </w:tc>
      </w:tr>
      <w:tr w:rsidR="006D0DE5" w:rsidRPr="00A710A5" w:rsidTr="00943840">
        <w:tc>
          <w:tcPr>
            <w:tcW w:w="14560" w:type="dxa"/>
            <w:gridSpan w:val="2"/>
          </w:tcPr>
          <w:p w:rsidR="006D0DE5" w:rsidRPr="00A710A5" w:rsidRDefault="006D0DE5" w:rsidP="00E139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</w:pPr>
            <w:r w:rsidRPr="00A710A5">
              <w:rPr>
                <w:rFonts w:ascii="Times New Roman" w:hAnsi="Times New Roman" w:cs="Times New Roman"/>
                <w:sz w:val="28"/>
                <w:szCs w:val="24"/>
              </w:rPr>
              <w:t>Постановление Правительства Кыргызской Республики «</w:t>
            </w:r>
            <w:r w:rsidR="00E13929" w:rsidRPr="00A710A5">
              <w:rPr>
                <w:rFonts w:ascii="Times New Roman" w:hAnsi="Times New Roman" w:cs="Times New Roman"/>
                <w:sz w:val="28"/>
                <w:szCs w:val="24"/>
              </w:rPr>
              <w:t>Об утверждении Положения о порядке осуществления трудовой деятельности иностранными гражданами и лицами без гражданства на территории Кыргызской Республики и Положения о порядке осуществления деятельности по трудоустройству граждан Кыргызской Республики за рубежом</w:t>
            </w:r>
            <w:r w:rsidRPr="00A710A5">
              <w:rPr>
                <w:rFonts w:ascii="Times New Roman" w:hAnsi="Times New Roman" w:cs="Times New Roman"/>
                <w:sz w:val="28"/>
                <w:szCs w:val="24"/>
              </w:rPr>
              <w:t xml:space="preserve">» </w:t>
            </w:r>
            <w:r w:rsidR="00E13929" w:rsidRPr="00A710A5">
              <w:rPr>
                <w:rFonts w:ascii="Times New Roman" w:hAnsi="Times New Roman" w:cs="Times New Roman"/>
                <w:sz w:val="28"/>
                <w:szCs w:val="24"/>
              </w:rPr>
              <w:t>от 8 сентября 2006 года № 639</w:t>
            </w:r>
          </w:p>
        </w:tc>
      </w:tr>
      <w:tr w:rsidR="006D0DE5" w:rsidRPr="00A710A5" w:rsidTr="00943840">
        <w:tc>
          <w:tcPr>
            <w:tcW w:w="7280" w:type="dxa"/>
          </w:tcPr>
          <w:p w:rsidR="006D0DE5" w:rsidRPr="00A710A5" w:rsidRDefault="00E13929" w:rsidP="00E1392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4"/>
              </w:rPr>
            </w:pPr>
            <w:r w:rsidRPr="00A710A5"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  <w:t>3</w:t>
            </w:r>
            <w:r w:rsidRPr="00A710A5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4"/>
              </w:rPr>
              <w:t>. Государственному комитету Кыргызской Республики по миграции и занятости</w:t>
            </w:r>
            <w:r w:rsidRPr="00A710A5"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  <w:t xml:space="preserve"> ежегодно вносить на рассмотрение Правительства Кыргызской Республики предложения об установлении квоты на привлечение иностранной рабочей силы в целом и по группам профессий.</w:t>
            </w:r>
          </w:p>
        </w:tc>
        <w:tc>
          <w:tcPr>
            <w:tcW w:w="7280" w:type="dxa"/>
          </w:tcPr>
          <w:p w:rsidR="006D0DE5" w:rsidRPr="00A710A5" w:rsidRDefault="00E13929" w:rsidP="00E1392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4"/>
              </w:rPr>
            </w:pPr>
            <w:r w:rsidRPr="00A710A5"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  <w:t xml:space="preserve">3. </w:t>
            </w:r>
            <w:r w:rsidRPr="00A710A5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4"/>
              </w:rPr>
              <w:t>Уполномоченному органу в сфере миграции</w:t>
            </w:r>
            <w:r w:rsidRPr="00A710A5"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  <w:t xml:space="preserve"> ежегодно вносить на рассмотрение Правительства Кыргызской Республики предложения об установлении квоты на привлечение иностранной рабочей силы в целом и по группам профессий.</w:t>
            </w:r>
          </w:p>
        </w:tc>
      </w:tr>
      <w:tr w:rsidR="00EA7D9A" w:rsidRPr="00A710A5" w:rsidTr="00943840">
        <w:tc>
          <w:tcPr>
            <w:tcW w:w="7280" w:type="dxa"/>
          </w:tcPr>
          <w:p w:rsidR="00EA7D9A" w:rsidRPr="00A710A5" w:rsidRDefault="00EA7D9A" w:rsidP="00EA7D9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</w:pPr>
            <w:r w:rsidRPr="00A710A5"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  <w:t xml:space="preserve">5. Контроль за выполнением настоящего постановления возложить на </w:t>
            </w:r>
            <w:r w:rsidRPr="00A710A5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4"/>
              </w:rPr>
              <w:t>Государственный комитет Кыргызской Республики по миграции и занятости.</w:t>
            </w:r>
          </w:p>
        </w:tc>
        <w:tc>
          <w:tcPr>
            <w:tcW w:w="7280" w:type="dxa"/>
          </w:tcPr>
          <w:p w:rsidR="00EA7D9A" w:rsidRPr="00A710A5" w:rsidRDefault="00EA7D9A" w:rsidP="002F012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</w:pPr>
            <w:r w:rsidRPr="00A710A5"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  <w:t xml:space="preserve">5. Контроль за выполнением настоящего постановления возложить на </w:t>
            </w:r>
            <w:r w:rsidR="002F012A" w:rsidRPr="00A710A5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4"/>
              </w:rPr>
              <w:t>у</w:t>
            </w:r>
            <w:r w:rsidRPr="00A710A5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4"/>
              </w:rPr>
              <w:t>полномоченный орган в сфере миграции</w:t>
            </w:r>
          </w:p>
        </w:tc>
      </w:tr>
      <w:tr w:rsidR="006D0DE5" w:rsidRPr="00A710A5" w:rsidTr="00943840">
        <w:tc>
          <w:tcPr>
            <w:tcW w:w="14560" w:type="dxa"/>
            <w:gridSpan w:val="2"/>
          </w:tcPr>
          <w:p w:rsidR="002F012A" w:rsidRPr="00A710A5" w:rsidRDefault="006D0DE5" w:rsidP="002F01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710A5">
              <w:rPr>
                <w:rFonts w:ascii="Times New Roman" w:hAnsi="Times New Roman" w:cs="Times New Roman"/>
                <w:sz w:val="28"/>
                <w:szCs w:val="24"/>
              </w:rPr>
              <w:t>Постановление Правительства Кыргызской Республики «</w:t>
            </w:r>
            <w:r w:rsidR="002F012A" w:rsidRPr="00A710A5">
              <w:rPr>
                <w:rFonts w:ascii="Times New Roman" w:hAnsi="Times New Roman" w:cs="Times New Roman"/>
                <w:sz w:val="28"/>
                <w:szCs w:val="24"/>
              </w:rPr>
              <w:t>Об утверждении ставок государственной пошлины</w:t>
            </w:r>
            <w:r w:rsidRPr="00A710A5">
              <w:rPr>
                <w:rFonts w:ascii="Times New Roman" w:hAnsi="Times New Roman" w:cs="Times New Roman"/>
                <w:sz w:val="28"/>
                <w:szCs w:val="24"/>
              </w:rPr>
              <w:t>»</w:t>
            </w:r>
          </w:p>
          <w:p w:rsidR="006D0DE5" w:rsidRPr="00A710A5" w:rsidRDefault="006D0DE5" w:rsidP="002F01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4"/>
              </w:rPr>
            </w:pPr>
            <w:r w:rsidRPr="00A710A5">
              <w:rPr>
                <w:rFonts w:ascii="Times New Roman" w:hAnsi="Times New Roman" w:cs="Times New Roman"/>
                <w:sz w:val="28"/>
                <w:szCs w:val="24"/>
              </w:rPr>
              <w:t xml:space="preserve"> от </w:t>
            </w:r>
            <w:r w:rsidR="002F012A" w:rsidRPr="00A710A5">
              <w:rPr>
                <w:rFonts w:ascii="Times New Roman" w:hAnsi="Times New Roman" w:cs="Times New Roman"/>
                <w:sz w:val="28"/>
                <w:szCs w:val="24"/>
              </w:rPr>
              <w:t>18 июля 1994 года №521</w:t>
            </w:r>
          </w:p>
        </w:tc>
      </w:tr>
      <w:tr w:rsidR="006D0DE5" w:rsidRPr="00A710A5" w:rsidTr="00943840">
        <w:tc>
          <w:tcPr>
            <w:tcW w:w="7280" w:type="dxa"/>
          </w:tcPr>
          <w:p w:rsidR="002F012A" w:rsidRPr="00A710A5" w:rsidRDefault="002F012A" w:rsidP="002F0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710A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5. За совершение иных действий и выдачу документов, имеющих юридическое значение, государственная пошлина взимается в следующих размерах: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28"/>
              <w:gridCol w:w="3216"/>
            </w:tblGrid>
            <w:tr w:rsidR="002F012A" w:rsidRPr="00A710A5" w:rsidTr="00943840">
              <w:trPr>
                <w:trHeight w:val="552"/>
              </w:trPr>
              <w:tc>
                <w:tcPr>
                  <w:tcW w:w="2717" w:type="pct"/>
                  <w:tcBorders>
                    <w:top w:val="single" w:sz="4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012A" w:rsidRPr="00A710A5" w:rsidRDefault="002F012A" w:rsidP="002F01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4"/>
                      <w:lang w:eastAsia="ru-RU"/>
                    </w:rPr>
                  </w:pPr>
                  <w:r w:rsidRPr="00A710A5">
                    <w:rPr>
                      <w:rFonts w:ascii="Times New Roman" w:eastAsia="Times New Roman" w:hAnsi="Times New Roman" w:cs="Times New Roman"/>
                      <w:sz w:val="28"/>
                      <w:szCs w:val="24"/>
                      <w:lang w:eastAsia="ru-RU"/>
                    </w:rPr>
                    <w:t xml:space="preserve">у) за выдачу разрешения на право охоты, рыболовства и </w:t>
                  </w:r>
                  <w:r w:rsidRPr="00A710A5">
                    <w:rPr>
                      <w:rFonts w:ascii="Times New Roman" w:eastAsia="Times New Roman" w:hAnsi="Times New Roman" w:cs="Times New Roman"/>
                      <w:sz w:val="28"/>
                      <w:szCs w:val="24"/>
                      <w:lang w:eastAsia="ru-RU"/>
                    </w:rPr>
                    <w:lastRenderedPageBreak/>
                    <w:t xml:space="preserve">другую деятельность, определяемую законодательством Кыргызской Республики: </w:t>
                  </w:r>
                </w:p>
              </w:tc>
              <w:tc>
                <w:tcPr>
                  <w:tcW w:w="2283" w:type="pct"/>
                  <w:tcBorders>
                    <w:top w:val="single" w:sz="4" w:space="0" w:color="auto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012A" w:rsidRPr="00A710A5" w:rsidRDefault="002F012A" w:rsidP="002F01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4"/>
                      <w:lang w:eastAsia="ru-RU"/>
                    </w:rPr>
                  </w:pPr>
                </w:p>
              </w:tc>
            </w:tr>
            <w:tr w:rsidR="002F012A" w:rsidRPr="00A710A5" w:rsidTr="00A710A5">
              <w:trPr>
                <w:trHeight w:val="300"/>
              </w:trPr>
              <w:tc>
                <w:tcPr>
                  <w:tcW w:w="2717" w:type="pct"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012A" w:rsidRPr="00A710A5" w:rsidRDefault="002F012A" w:rsidP="002F01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4"/>
                      <w:lang w:eastAsia="ru-RU"/>
                    </w:rPr>
                  </w:pPr>
                  <w:r w:rsidRPr="00A710A5">
                    <w:rPr>
                      <w:rFonts w:ascii="Times New Roman" w:eastAsia="Times New Roman" w:hAnsi="Times New Roman" w:cs="Times New Roman"/>
                      <w:sz w:val="28"/>
                      <w:szCs w:val="24"/>
                      <w:lang w:eastAsia="ru-RU"/>
                    </w:rPr>
                    <w:lastRenderedPageBreak/>
                    <w:t xml:space="preserve">- для физических лиц; </w:t>
                  </w:r>
                </w:p>
              </w:tc>
              <w:tc>
                <w:tcPr>
                  <w:tcW w:w="2283" w:type="pct"/>
                  <w:tcBorders>
                    <w:top w:val="nil"/>
                    <w:left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012A" w:rsidRPr="00A710A5" w:rsidRDefault="002F012A" w:rsidP="002F01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4"/>
                      <w:lang w:eastAsia="ru-RU"/>
                    </w:rPr>
                  </w:pPr>
                  <w:r w:rsidRPr="00A710A5">
                    <w:rPr>
                      <w:rFonts w:ascii="Times New Roman" w:eastAsia="Times New Roman" w:hAnsi="Times New Roman" w:cs="Times New Roman"/>
                      <w:sz w:val="28"/>
                      <w:szCs w:val="24"/>
                      <w:lang w:eastAsia="ru-RU"/>
                    </w:rPr>
                    <w:t xml:space="preserve">однократной ставки расчетного показателя </w:t>
                  </w:r>
                </w:p>
              </w:tc>
            </w:tr>
            <w:tr w:rsidR="002F012A" w:rsidRPr="00A710A5" w:rsidTr="00A710A5">
              <w:trPr>
                <w:trHeight w:val="312"/>
              </w:trPr>
              <w:tc>
                <w:tcPr>
                  <w:tcW w:w="2717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012A" w:rsidRPr="00A710A5" w:rsidRDefault="002F012A" w:rsidP="002F01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4"/>
                      <w:lang w:eastAsia="ru-RU"/>
                    </w:rPr>
                  </w:pPr>
                  <w:r w:rsidRPr="00A710A5">
                    <w:rPr>
                      <w:rFonts w:ascii="Times New Roman" w:eastAsia="Times New Roman" w:hAnsi="Times New Roman" w:cs="Times New Roman"/>
                      <w:sz w:val="28"/>
                      <w:szCs w:val="24"/>
                      <w:lang w:eastAsia="ru-RU"/>
                    </w:rPr>
                    <w:t>- для юридических лиц</w:t>
                  </w:r>
                </w:p>
              </w:tc>
              <w:tc>
                <w:tcPr>
                  <w:tcW w:w="2283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012A" w:rsidRPr="00A710A5" w:rsidRDefault="002F012A" w:rsidP="002F01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4"/>
                      <w:lang w:eastAsia="ru-RU"/>
                    </w:rPr>
                  </w:pPr>
                  <w:r w:rsidRPr="00A710A5">
                    <w:rPr>
                      <w:rFonts w:ascii="Times New Roman" w:eastAsia="Times New Roman" w:hAnsi="Times New Roman" w:cs="Times New Roman"/>
                      <w:sz w:val="28"/>
                      <w:szCs w:val="24"/>
                      <w:lang w:eastAsia="ru-RU"/>
                    </w:rPr>
                    <w:t>трехкратной ставки расчетного показателя</w:t>
                  </w:r>
                </w:p>
              </w:tc>
            </w:tr>
          </w:tbl>
          <w:p w:rsidR="006D0DE5" w:rsidRPr="00A710A5" w:rsidRDefault="006D0DE5" w:rsidP="0003272E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7280" w:type="dxa"/>
          </w:tcPr>
          <w:p w:rsidR="002F012A" w:rsidRPr="00A710A5" w:rsidRDefault="002F012A" w:rsidP="002F0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710A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>5. За совершение иных действий и выдачу документов, имеющих юридическое значение, государственная пошлина взимается в следующих размерах: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28"/>
              <w:gridCol w:w="3216"/>
            </w:tblGrid>
            <w:tr w:rsidR="00943840" w:rsidRPr="00A710A5" w:rsidTr="00A710A5">
              <w:trPr>
                <w:trHeight w:val="552"/>
              </w:trPr>
              <w:tc>
                <w:tcPr>
                  <w:tcW w:w="2717" w:type="pct"/>
                  <w:tcBorders>
                    <w:top w:val="single" w:sz="4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43840" w:rsidRPr="00A710A5" w:rsidRDefault="00943840" w:rsidP="009438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4"/>
                      <w:lang w:eastAsia="ru-RU"/>
                    </w:rPr>
                  </w:pPr>
                  <w:r w:rsidRPr="00A710A5">
                    <w:rPr>
                      <w:rFonts w:ascii="Times New Roman" w:eastAsia="Times New Roman" w:hAnsi="Times New Roman" w:cs="Times New Roman"/>
                      <w:sz w:val="28"/>
                      <w:szCs w:val="24"/>
                      <w:lang w:eastAsia="ru-RU"/>
                    </w:rPr>
                    <w:t xml:space="preserve">у) за выдачу разрешения на право охоты, рыболовства и </w:t>
                  </w:r>
                  <w:r w:rsidRPr="00A710A5">
                    <w:rPr>
                      <w:rFonts w:ascii="Times New Roman" w:eastAsia="Times New Roman" w:hAnsi="Times New Roman" w:cs="Times New Roman"/>
                      <w:sz w:val="28"/>
                      <w:szCs w:val="24"/>
                      <w:lang w:eastAsia="ru-RU"/>
                    </w:rPr>
                    <w:lastRenderedPageBreak/>
                    <w:t xml:space="preserve">другую деятельность, определяемую законодательством Кыргызской Республики: </w:t>
                  </w:r>
                </w:p>
              </w:tc>
              <w:tc>
                <w:tcPr>
                  <w:tcW w:w="2283" w:type="pct"/>
                  <w:tcBorders>
                    <w:top w:val="single" w:sz="4" w:space="0" w:color="auto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43840" w:rsidRPr="00A710A5" w:rsidRDefault="00943840" w:rsidP="009438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4"/>
                      <w:lang w:eastAsia="ru-RU"/>
                    </w:rPr>
                  </w:pPr>
                </w:p>
              </w:tc>
            </w:tr>
            <w:tr w:rsidR="00943840" w:rsidRPr="00A710A5" w:rsidTr="00A710A5">
              <w:trPr>
                <w:trHeight w:val="300"/>
              </w:trPr>
              <w:tc>
                <w:tcPr>
                  <w:tcW w:w="2717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43840" w:rsidRPr="00A710A5" w:rsidRDefault="00943840" w:rsidP="009438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4"/>
                      <w:lang w:eastAsia="ru-RU"/>
                    </w:rPr>
                  </w:pPr>
                  <w:r w:rsidRPr="00A710A5">
                    <w:rPr>
                      <w:rFonts w:ascii="Times New Roman" w:eastAsia="Times New Roman" w:hAnsi="Times New Roman" w:cs="Times New Roman"/>
                      <w:sz w:val="28"/>
                      <w:szCs w:val="24"/>
                      <w:lang w:eastAsia="ru-RU"/>
                    </w:rPr>
                    <w:lastRenderedPageBreak/>
                    <w:t xml:space="preserve">- для физических лиц; </w:t>
                  </w:r>
                </w:p>
              </w:tc>
              <w:tc>
                <w:tcPr>
                  <w:tcW w:w="228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43840" w:rsidRPr="00A710A5" w:rsidRDefault="00943840" w:rsidP="009438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4"/>
                      <w:lang w:eastAsia="ru-RU"/>
                    </w:rPr>
                  </w:pPr>
                  <w:r w:rsidRPr="00A710A5">
                    <w:rPr>
                      <w:rFonts w:ascii="Times New Roman" w:eastAsia="Times New Roman" w:hAnsi="Times New Roman" w:cs="Times New Roman"/>
                      <w:sz w:val="28"/>
                      <w:szCs w:val="24"/>
                      <w:lang w:eastAsia="ru-RU"/>
                    </w:rPr>
                    <w:t xml:space="preserve">однократной ставки расчетного показателя </w:t>
                  </w:r>
                </w:p>
              </w:tc>
            </w:tr>
            <w:tr w:rsidR="00943840" w:rsidRPr="00A710A5" w:rsidTr="00A710A5">
              <w:trPr>
                <w:trHeight w:val="312"/>
              </w:trPr>
              <w:tc>
                <w:tcPr>
                  <w:tcW w:w="2717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43840" w:rsidRPr="00A710A5" w:rsidRDefault="00943840" w:rsidP="009438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4"/>
                      <w:lang w:eastAsia="ru-RU"/>
                    </w:rPr>
                  </w:pPr>
                  <w:r w:rsidRPr="00A710A5">
                    <w:rPr>
                      <w:rFonts w:ascii="Times New Roman" w:eastAsia="Times New Roman" w:hAnsi="Times New Roman" w:cs="Times New Roman"/>
                      <w:sz w:val="28"/>
                      <w:szCs w:val="24"/>
                      <w:lang w:eastAsia="ru-RU"/>
                    </w:rPr>
                    <w:t>- для юридических лиц</w:t>
                  </w:r>
                </w:p>
              </w:tc>
              <w:tc>
                <w:tcPr>
                  <w:tcW w:w="228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43840" w:rsidRPr="00A710A5" w:rsidRDefault="00943840" w:rsidP="009438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4"/>
                      <w:lang w:eastAsia="ru-RU"/>
                    </w:rPr>
                  </w:pPr>
                  <w:r w:rsidRPr="00A710A5">
                    <w:rPr>
                      <w:rFonts w:ascii="Times New Roman" w:eastAsia="Times New Roman" w:hAnsi="Times New Roman" w:cs="Times New Roman"/>
                      <w:sz w:val="28"/>
                      <w:szCs w:val="24"/>
                      <w:lang w:eastAsia="ru-RU"/>
                    </w:rPr>
                    <w:t>трехкратной ставки расчетного показателя</w:t>
                  </w:r>
                </w:p>
              </w:tc>
            </w:tr>
          </w:tbl>
          <w:tbl>
            <w:tblPr>
              <w:tblStyle w:val="1"/>
              <w:tblW w:w="0" w:type="auto"/>
              <w:tblLook w:val="04A0" w:firstRow="1" w:lastRow="0" w:firstColumn="1" w:lastColumn="0" w:noHBand="0" w:noVBand="1"/>
            </w:tblPr>
            <w:tblGrid>
              <w:gridCol w:w="3801"/>
              <w:gridCol w:w="3253"/>
            </w:tblGrid>
            <w:tr w:rsidR="00943840" w:rsidRPr="00A710A5" w:rsidTr="00A710A5">
              <w:tc>
                <w:tcPr>
                  <w:tcW w:w="3801" w:type="dxa"/>
                </w:tcPr>
                <w:p w:rsidR="00D83BF6" w:rsidRPr="00D83BF6" w:rsidRDefault="00D83BF6" w:rsidP="00D83BF6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D83BF6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ф) за выдачу разрешения на работу иностранным гражданам и лицам без гражданства:</w:t>
                  </w:r>
                </w:p>
                <w:p w:rsidR="00D83BF6" w:rsidRPr="00D83BF6" w:rsidRDefault="00D83BF6" w:rsidP="00D83BF6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D83BF6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- для физических и юридических лиц в пределах установленного лимита;</w:t>
                  </w:r>
                </w:p>
                <w:p w:rsidR="00D83BF6" w:rsidRPr="00D83BF6" w:rsidRDefault="00D83BF6" w:rsidP="00D83BF6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D83BF6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- свыше установленного лимита;</w:t>
                  </w:r>
                </w:p>
                <w:p w:rsidR="00943840" w:rsidRPr="00A710A5" w:rsidRDefault="00D83BF6" w:rsidP="00D83BF6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-</w:t>
                  </w:r>
                  <w:r w:rsidRPr="00D83BF6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индивидуальным предпринимателям</w:t>
                  </w:r>
                </w:p>
              </w:tc>
              <w:tc>
                <w:tcPr>
                  <w:tcW w:w="3253" w:type="dxa"/>
                </w:tcPr>
                <w:p w:rsidR="00943840" w:rsidRPr="00A710A5" w:rsidRDefault="00943840" w:rsidP="00943840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943840" w:rsidRPr="00A710A5" w:rsidRDefault="00943840" w:rsidP="00943840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943840" w:rsidRPr="00A710A5" w:rsidRDefault="00943840" w:rsidP="00943840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D83BF6" w:rsidRDefault="00D83BF6" w:rsidP="00943840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D83BF6" w:rsidRDefault="00D83BF6" w:rsidP="00943840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D83BF6" w:rsidRDefault="00D83BF6" w:rsidP="00943840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D83BF6" w:rsidRDefault="00D83BF6" w:rsidP="00943840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943840" w:rsidRPr="00A710A5" w:rsidRDefault="00D83BF6" w:rsidP="00943840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3</w:t>
                  </w:r>
                  <w:r w:rsidR="00943840" w:rsidRPr="00A710A5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0000 сомов;</w:t>
                  </w:r>
                </w:p>
                <w:p w:rsidR="00943840" w:rsidRPr="00A710A5" w:rsidRDefault="00943840" w:rsidP="00943840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943840" w:rsidRDefault="009907B7" w:rsidP="00943840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60</w:t>
                  </w:r>
                  <w:r w:rsidR="00943840" w:rsidRPr="00A710A5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000 сомов</w:t>
                  </w:r>
                  <w:r w:rsidR="00D83BF6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;</w:t>
                  </w:r>
                </w:p>
                <w:p w:rsidR="00D83BF6" w:rsidRDefault="00D83BF6" w:rsidP="00943840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D83BF6" w:rsidRPr="00A710A5" w:rsidRDefault="00D83BF6" w:rsidP="00943840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50000 сомов</w:t>
                  </w:r>
                </w:p>
              </w:tc>
            </w:tr>
            <w:tr w:rsidR="00943840" w:rsidRPr="00A710A5" w:rsidTr="00A710A5">
              <w:tc>
                <w:tcPr>
                  <w:tcW w:w="3801" w:type="dxa"/>
                </w:tcPr>
                <w:p w:rsidR="00943840" w:rsidRPr="00A710A5" w:rsidRDefault="00943840" w:rsidP="00943840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A710A5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х) за </w:t>
                  </w:r>
                  <w:proofErr w:type="spellStart"/>
                  <w:r w:rsidRPr="00A710A5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выдауа</w:t>
                  </w:r>
                  <w:proofErr w:type="spellEnd"/>
                  <w:r w:rsidRPr="00A710A5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разрешения на право деятельности, связанной с трудоустройством граждан Кыргызской Республики за ее пределами:</w:t>
                  </w:r>
                </w:p>
              </w:tc>
              <w:tc>
                <w:tcPr>
                  <w:tcW w:w="3253" w:type="dxa"/>
                </w:tcPr>
                <w:p w:rsidR="00943840" w:rsidRPr="00A710A5" w:rsidRDefault="00943840" w:rsidP="00943840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943840" w:rsidRPr="00A710A5" w:rsidRDefault="00943840" w:rsidP="00943840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943840" w:rsidRPr="00A710A5" w:rsidRDefault="00943840" w:rsidP="00943840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943840" w:rsidRPr="00A710A5" w:rsidRDefault="00D83BF6" w:rsidP="00943840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4</w:t>
                  </w:r>
                  <w:r w:rsidR="00943840" w:rsidRPr="00A710A5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000 сомов</w:t>
                  </w:r>
                </w:p>
              </w:tc>
            </w:tr>
          </w:tbl>
          <w:p w:rsidR="006D0DE5" w:rsidRPr="00A710A5" w:rsidRDefault="006D0DE5" w:rsidP="0003272E">
            <w:pPr>
              <w:pStyle w:val="a4"/>
              <w:contextualSpacing/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4"/>
              </w:rPr>
            </w:pPr>
          </w:p>
        </w:tc>
      </w:tr>
    </w:tbl>
    <w:p w:rsidR="008C617E" w:rsidRPr="00943840" w:rsidRDefault="008C617E" w:rsidP="00284348">
      <w:pPr>
        <w:rPr>
          <w:sz w:val="24"/>
          <w:szCs w:val="24"/>
        </w:rPr>
      </w:pPr>
    </w:p>
    <w:sectPr w:rsidR="008C617E" w:rsidRPr="00943840" w:rsidSect="00943840">
      <w:footerReference w:type="default" r:id="rId7"/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28BD" w:rsidRDefault="00D628BD" w:rsidP="00284348">
      <w:pPr>
        <w:spacing w:after="0" w:line="240" w:lineRule="auto"/>
      </w:pPr>
      <w:r>
        <w:separator/>
      </w:r>
    </w:p>
  </w:endnote>
  <w:endnote w:type="continuationSeparator" w:id="0">
    <w:p w:rsidR="00D628BD" w:rsidRDefault="00D628BD" w:rsidP="00284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348" w:rsidRPr="00415E14" w:rsidRDefault="00284348" w:rsidP="00284348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</w:rPr>
    </w:pPr>
    <w:r w:rsidRPr="00415E14">
      <w:rPr>
        <w:rFonts w:ascii="Times New Roman" w:hAnsi="Times New Roman" w:cs="Times New Roman"/>
      </w:rPr>
      <w:t xml:space="preserve">Председатель государственной службы </w:t>
    </w:r>
  </w:p>
  <w:p w:rsidR="004C2F32" w:rsidRPr="00B459DE" w:rsidRDefault="00284348" w:rsidP="004C2F32">
    <w:pPr>
      <w:tabs>
        <w:tab w:val="center" w:pos="4844"/>
        <w:tab w:val="right" w:pos="9689"/>
      </w:tabs>
      <w:spacing w:after="0" w:line="240" w:lineRule="auto"/>
      <w:rPr>
        <w:rFonts w:ascii="Times New Roman" w:eastAsia="Times New Roman" w:hAnsi="Times New Roman"/>
        <w:sz w:val="20"/>
        <w:szCs w:val="20"/>
        <w:lang w:eastAsia="ru-RU"/>
      </w:rPr>
    </w:pPr>
    <w:r w:rsidRPr="00415E14">
      <w:rPr>
        <w:rFonts w:ascii="Times New Roman" w:hAnsi="Times New Roman" w:cs="Times New Roman"/>
      </w:rPr>
      <w:t xml:space="preserve">миграции при Правительстве Кыргызской Республики   </w:t>
    </w:r>
    <w:r>
      <w:rPr>
        <w:rFonts w:ascii="Times New Roman" w:hAnsi="Times New Roman" w:cs="Times New Roman"/>
      </w:rPr>
      <w:t>_</w:t>
    </w:r>
    <w:r w:rsidRPr="00415E14">
      <w:rPr>
        <w:rFonts w:ascii="Times New Roman" w:hAnsi="Times New Roman" w:cs="Times New Roman"/>
      </w:rPr>
      <w:t xml:space="preserve">_____________     </w:t>
    </w:r>
    <w:proofErr w:type="spellStart"/>
    <w:r w:rsidR="00220AB4">
      <w:rPr>
        <w:rFonts w:ascii="Times New Roman" w:hAnsi="Times New Roman" w:cs="Times New Roman"/>
      </w:rPr>
      <w:t>Б.Ибраимжанов</w:t>
    </w:r>
    <w:proofErr w:type="spellEnd"/>
    <w:r w:rsidR="004C2F32">
      <w:rPr>
        <w:rFonts w:ascii="Times New Roman" w:hAnsi="Times New Roman" w:cs="Times New Roman"/>
      </w:rPr>
      <w:t xml:space="preserve">                         </w:t>
    </w:r>
    <w:proofErr w:type="gramStart"/>
    <w:r w:rsidR="004C2F32">
      <w:rPr>
        <w:rFonts w:ascii="Times New Roman" w:hAnsi="Times New Roman" w:cs="Times New Roman"/>
      </w:rPr>
      <w:t xml:space="preserve">   </w:t>
    </w:r>
    <w:r w:rsidR="004C2F32" w:rsidRPr="00B459DE">
      <w:rPr>
        <w:rFonts w:ascii="Times New Roman" w:eastAsia="Times New Roman" w:hAnsi="Times New Roman"/>
        <w:sz w:val="20"/>
        <w:szCs w:val="20"/>
        <w:lang w:eastAsia="ru-RU"/>
      </w:rPr>
      <w:t>«</w:t>
    </w:r>
    <w:proofErr w:type="gramEnd"/>
    <w:r w:rsidR="004C2F32" w:rsidRPr="00B459DE">
      <w:rPr>
        <w:rFonts w:ascii="Times New Roman" w:eastAsia="Times New Roman" w:hAnsi="Times New Roman"/>
        <w:sz w:val="20"/>
        <w:szCs w:val="20"/>
        <w:lang w:eastAsia="ru-RU"/>
      </w:rPr>
      <w:t>__</w:t>
    </w:r>
    <w:r w:rsidR="004C2F32">
      <w:rPr>
        <w:rFonts w:ascii="Times New Roman" w:eastAsia="Times New Roman" w:hAnsi="Times New Roman"/>
        <w:sz w:val="20"/>
        <w:szCs w:val="20"/>
        <w:lang w:eastAsia="ru-RU"/>
      </w:rPr>
      <w:t>_</w:t>
    </w:r>
    <w:r w:rsidR="004C2F32" w:rsidRPr="00B459DE">
      <w:rPr>
        <w:rFonts w:ascii="Times New Roman" w:eastAsia="Times New Roman" w:hAnsi="Times New Roman"/>
        <w:sz w:val="20"/>
        <w:szCs w:val="20"/>
        <w:lang w:eastAsia="ru-RU"/>
      </w:rPr>
      <w:t>__» _________</w:t>
    </w:r>
    <w:r w:rsidR="004C2F32">
      <w:rPr>
        <w:rFonts w:ascii="Times New Roman" w:eastAsia="Times New Roman" w:hAnsi="Times New Roman"/>
        <w:sz w:val="20"/>
        <w:szCs w:val="20"/>
        <w:lang w:eastAsia="ru-RU"/>
      </w:rPr>
      <w:t>_</w:t>
    </w:r>
    <w:r w:rsidR="004C2F32" w:rsidRPr="00B459DE">
      <w:rPr>
        <w:rFonts w:ascii="Times New Roman" w:eastAsia="Times New Roman" w:hAnsi="Times New Roman"/>
        <w:sz w:val="20"/>
        <w:szCs w:val="20"/>
        <w:lang w:eastAsia="ru-RU"/>
      </w:rPr>
      <w:t>_____ 201</w:t>
    </w:r>
    <w:r w:rsidR="004C2F32">
      <w:rPr>
        <w:rFonts w:ascii="Times New Roman" w:eastAsia="Times New Roman" w:hAnsi="Times New Roman"/>
        <w:sz w:val="20"/>
        <w:szCs w:val="20"/>
        <w:lang w:eastAsia="ru-RU"/>
      </w:rPr>
      <w:t>8</w:t>
    </w:r>
    <w:r w:rsidR="004C2F32" w:rsidRPr="00B459DE">
      <w:rPr>
        <w:rFonts w:ascii="Times New Roman" w:eastAsia="Times New Roman" w:hAnsi="Times New Roman"/>
        <w:sz w:val="20"/>
        <w:szCs w:val="20"/>
        <w:lang w:eastAsia="ru-RU"/>
      </w:rPr>
      <w:t xml:space="preserve"> г.</w:t>
    </w:r>
  </w:p>
  <w:p w:rsidR="00284348" w:rsidRDefault="00284348" w:rsidP="00284348">
    <w:pPr>
      <w:pStyle w:val="a7"/>
      <w:rPr>
        <w:rFonts w:ascii="Times New Roman" w:hAnsi="Times New Roman" w:cs="Times New Roman"/>
      </w:rPr>
    </w:pPr>
  </w:p>
  <w:p w:rsidR="00284348" w:rsidRPr="00415E14" w:rsidRDefault="00284348" w:rsidP="00284348">
    <w:pPr>
      <w:pStyle w:val="a7"/>
      <w:rPr>
        <w:rFonts w:ascii="Times New Roman" w:hAnsi="Times New Roman" w:cs="Times New Roman"/>
      </w:rPr>
    </w:pPr>
    <w:r w:rsidRPr="00415E14">
      <w:rPr>
        <w:rFonts w:ascii="Times New Roman" w:hAnsi="Times New Roman" w:cs="Times New Roman"/>
      </w:rPr>
      <w:t>Заведующий отделом правового обеспечения</w:t>
    </w:r>
  </w:p>
  <w:p w:rsidR="00284348" w:rsidRPr="009677DD" w:rsidRDefault="00284348" w:rsidP="00284348">
    <w:pPr>
      <w:pStyle w:val="a7"/>
    </w:pPr>
    <w:r w:rsidRPr="00415E14">
      <w:rPr>
        <w:rFonts w:ascii="Times New Roman" w:hAnsi="Times New Roman" w:cs="Times New Roman"/>
      </w:rPr>
      <w:t xml:space="preserve">и международного сотрудничества                                          _______________   </w:t>
    </w:r>
    <w:proofErr w:type="spellStart"/>
    <w:r>
      <w:rPr>
        <w:rFonts w:ascii="Times New Roman" w:hAnsi="Times New Roman" w:cs="Times New Roman"/>
      </w:rPr>
      <w:t>К.Акматбеков</w:t>
    </w:r>
    <w:proofErr w:type="spellEnd"/>
    <w:r w:rsidR="004C2F32">
      <w:rPr>
        <w:rFonts w:ascii="Times New Roman" w:hAnsi="Times New Roman" w:cs="Times New Roman"/>
      </w:rPr>
      <w:t xml:space="preserve">                       </w:t>
    </w:r>
    <w:proofErr w:type="gramStart"/>
    <w:r w:rsidR="004C2F32">
      <w:rPr>
        <w:rFonts w:ascii="Times New Roman" w:hAnsi="Times New Roman" w:cs="Times New Roman"/>
      </w:rPr>
      <w:t xml:space="preserve">   </w:t>
    </w:r>
    <w:r w:rsidR="004C2F32" w:rsidRPr="00B459DE">
      <w:rPr>
        <w:rFonts w:ascii="Times New Roman" w:eastAsia="Times New Roman" w:hAnsi="Times New Roman"/>
        <w:sz w:val="20"/>
        <w:szCs w:val="20"/>
        <w:lang w:eastAsia="ru-RU"/>
      </w:rPr>
      <w:t>«</w:t>
    </w:r>
    <w:proofErr w:type="gramEnd"/>
    <w:r w:rsidR="004C2F32" w:rsidRPr="00B459DE">
      <w:rPr>
        <w:rFonts w:ascii="Times New Roman" w:eastAsia="Times New Roman" w:hAnsi="Times New Roman"/>
        <w:sz w:val="20"/>
        <w:szCs w:val="20"/>
        <w:lang w:eastAsia="ru-RU"/>
      </w:rPr>
      <w:t>__</w:t>
    </w:r>
    <w:r w:rsidR="004C2F32">
      <w:rPr>
        <w:rFonts w:ascii="Times New Roman" w:eastAsia="Times New Roman" w:hAnsi="Times New Roman"/>
        <w:sz w:val="20"/>
        <w:szCs w:val="20"/>
        <w:lang w:eastAsia="ru-RU"/>
      </w:rPr>
      <w:t>_</w:t>
    </w:r>
    <w:r w:rsidR="004C2F32" w:rsidRPr="00B459DE">
      <w:rPr>
        <w:rFonts w:ascii="Times New Roman" w:eastAsia="Times New Roman" w:hAnsi="Times New Roman"/>
        <w:sz w:val="20"/>
        <w:szCs w:val="20"/>
        <w:lang w:eastAsia="ru-RU"/>
      </w:rPr>
      <w:t>__» _________</w:t>
    </w:r>
    <w:r w:rsidR="004C2F32">
      <w:rPr>
        <w:rFonts w:ascii="Times New Roman" w:eastAsia="Times New Roman" w:hAnsi="Times New Roman"/>
        <w:sz w:val="20"/>
        <w:szCs w:val="20"/>
        <w:lang w:eastAsia="ru-RU"/>
      </w:rPr>
      <w:t>_</w:t>
    </w:r>
    <w:r w:rsidR="004C2F32" w:rsidRPr="00B459DE">
      <w:rPr>
        <w:rFonts w:ascii="Times New Roman" w:eastAsia="Times New Roman" w:hAnsi="Times New Roman"/>
        <w:sz w:val="20"/>
        <w:szCs w:val="20"/>
        <w:lang w:eastAsia="ru-RU"/>
      </w:rPr>
      <w:t>_____ 201</w:t>
    </w:r>
    <w:r w:rsidR="004C2F32">
      <w:rPr>
        <w:rFonts w:ascii="Times New Roman" w:eastAsia="Times New Roman" w:hAnsi="Times New Roman"/>
        <w:sz w:val="20"/>
        <w:szCs w:val="20"/>
        <w:lang w:eastAsia="ru-RU"/>
      </w:rPr>
      <w:t>8</w:t>
    </w:r>
    <w:r w:rsidR="004C2F32" w:rsidRPr="00B459DE">
      <w:rPr>
        <w:rFonts w:ascii="Times New Roman" w:eastAsia="Times New Roman" w:hAnsi="Times New Roman"/>
        <w:sz w:val="20"/>
        <w:szCs w:val="20"/>
        <w:lang w:eastAsia="ru-RU"/>
      </w:rPr>
      <w:t xml:space="preserve"> 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28BD" w:rsidRDefault="00D628BD" w:rsidP="00284348">
      <w:pPr>
        <w:spacing w:after="0" w:line="240" w:lineRule="auto"/>
      </w:pPr>
      <w:r>
        <w:separator/>
      </w:r>
    </w:p>
  </w:footnote>
  <w:footnote w:type="continuationSeparator" w:id="0">
    <w:p w:rsidR="00D628BD" w:rsidRDefault="00D628BD" w:rsidP="002843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DE5"/>
    <w:rsid w:val="00041E29"/>
    <w:rsid w:val="00075A0C"/>
    <w:rsid w:val="00220AB4"/>
    <w:rsid w:val="00284348"/>
    <w:rsid w:val="002C0052"/>
    <w:rsid w:val="002F012A"/>
    <w:rsid w:val="0042287F"/>
    <w:rsid w:val="004C2F32"/>
    <w:rsid w:val="00587E7B"/>
    <w:rsid w:val="006458DE"/>
    <w:rsid w:val="006D0DE5"/>
    <w:rsid w:val="008B122E"/>
    <w:rsid w:val="008C617E"/>
    <w:rsid w:val="00943840"/>
    <w:rsid w:val="009907B7"/>
    <w:rsid w:val="009A31DC"/>
    <w:rsid w:val="00A710A5"/>
    <w:rsid w:val="00D628BD"/>
    <w:rsid w:val="00D83BF6"/>
    <w:rsid w:val="00DF0D47"/>
    <w:rsid w:val="00E13929"/>
    <w:rsid w:val="00EA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069931-9DB0-4AEB-A8CF-C67D12FE0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84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0D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basedOn w:val="a"/>
    <w:uiPriority w:val="1"/>
    <w:qFormat/>
    <w:rsid w:val="006D0DE5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header"/>
    <w:basedOn w:val="a"/>
    <w:link w:val="a6"/>
    <w:uiPriority w:val="99"/>
    <w:unhideWhenUsed/>
    <w:rsid w:val="002843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84348"/>
  </w:style>
  <w:style w:type="paragraph" w:styleId="a7">
    <w:name w:val="footer"/>
    <w:basedOn w:val="a"/>
    <w:link w:val="a8"/>
    <w:uiPriority w:val="99"/>
    <w:unhideWhenUsed/>
    <w:rsid w:val="002843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84348"/>
  </w:style>
  <w:style w:type="paragraph" w:styleId="a9">
    <w:name w:val="Title"/>
    <w:basedOn w:val="a"/>
    <w:link w:val="aa"/>
    <w:uiPriority w:val="10"/>
    <w:qFormat/>
    <w:rsid w:val="004C2F32"/>
    <w:pPr>
      <w:spacing w:after="480" w:line="240" w:lineRule="auto"/>
      <w:jc w:val="center"/>
    </w:pPr>
    <w:rPr>
      <w:rFonts w:ascii="Arial" w:eastAsiaTheme="minorEastAsia" w:hAnsi="Arial" w:cs="Arial"/>
      <w:b/>
      <w:bCs/>
      <w:spacing w:val="5"/>
      <w:sz w:val="28"/>
      <w:szCs w:val="28"/>
      <w:lang w:eastAsia="ru-RU"/>
    </w:rPr>
  </w:style>
  <w:style w:type="character" w:customStyle="1" w:styleId="aa">
    <w:name w:val="Название Знак"/>
    <w:basedOn w:val="a0"/>
    <w:link w:val="a9"/>
    <w:uiPriority w:val="10"/>
    <w:rsid w:val="004C2F32"/>
    <w:rPr>
      <w:rFonts w:ascii="Arial" w:eastAsiaTheme="minorEastAsia" w:hAnsi="Arial" w:cs="Arial"/>
      <w:b/>
      <w:bCs/>
      <w:spacing w:val="5"/>
      <w:sz w:val="28"/>
      <w:szCs w:val="28"/>
      <w:lang w:eastAsia="ru-RU"/>
    </w:rPr>
  </w:style>
  <w:style w:type="paragraph" w:customStyle="1" w:styleId="tkTablica">
    <w:name w:val="_Текст таблицы (tkTablica)"/>
    <w:basedOn w:val="a"/>
    <w:rsid w:val="002F012A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next w:val="a3"/>
    <w:uiPriority w:val="59"/>
    <w:rsid w:val="0094384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A710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710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03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FC6C03-F7F2-455C-A90C-0E82A7A6C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968</TotalTime>
  <Pages>2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Kanat</dc:creator>
  <cp:keywords/>
  <dc:description/>
  <cp:lastModifiedBy>Kanat</cp:lastModifiedBy>
  <cp:revision>7</cp:revision>
  <cp:lastPrinted>2018-06-26T03:28:00Z</cp:lastPrinted>
  <dcterms:created xsi:type="dcterms:W3CDTF">2018-06-13T11:17:00Z</dcterms:created>
  <dcterms:modified xsi:type="dcterms:W3CDTF">2018-06-26T04:44:00Z</dcterms:modified>
</cp:coreProperties>
</file>